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D2" w:rsidRDefault="00E331D2" w:rsidP="00E331D2">
      <w:pPr>
        <w:spacing w:after="0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E331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Ральченко</w:t>
      </w:r>
      <w:proofErr w:type="spellEnd"/>
      <w:r w:rsidRPr="00E331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Татьяна Александровна</w:t>
      </w:r>
    </w:p>
    <w:p w:rsidR="00E331D2" w:rsidRDefault="00E331D2" w:rsidP="00E331D2">
      <w:pPr>
        <w:spacing w:after="0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31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КОУ Омской области "Адаптивная школа-интернат №5"</w:t>
      </w:r>
    </w:p>
    <w:p w:rsidR="00E331D2" w:rsidRPr="00E331D2" w:rsidRDefault="00E331D2" w:rsidP="00E331D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</w:t>
      </w:r>
      <w:r w:rsidRPr="00E331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оспитатель</w:t>
      </w:r>
    </w:p>
    <w:p w:rsidR="00E331D2" w:rsidRPr="00E331D2" w:rsidRDefault="00E331D2" w:rsidP="00E331D2">
      <w:pPr>
        <w:jc w:val="right"/>
        <w:rPr>
          <w:rFonts w:ascii="Times New Roman" w:hAnsi="Times New Roman"/>
          <w:b/>
          <w:sz w:val="24"/>
          <w:szCs w:val="24"/>
        </w:rPr>
      </w:pPr>
    </w:p>
    <w:p w:rsidR="00865518" w:rsidRDefault="00865518" w:rsidP="00BC557E">
      <w:pPr>
        <w:jc w:val="center"/>
        <w:rPr>
          <w:rFonts w:ascii="Times New Roman" w:hAnsi="Times New Roman"/>
          <w:b/>
          <w:sz w:val="24"/>
          <w:szCs w:val="24"/>
        </w:rPr>
      </w:pPr>
      <w:r w:rsidRPr="00865518">
        <w:rPr>
          <w:rFonts w:ascii="Times New Roman" w:hAnsi="Times New Roman"/>
          <w:b/>
          <w:sz w:val="24"/>
          <w:szCs w:val="24"/>
        </w:rPr>
        <w:t>Пояснительная записка к в</w:t>
      </w:r>
      <w:r w:rsidR="00BC557E" w:rsidRPr="00865518">
        <w:rPr>
          <w:rFonts w:ascii="Times New Roman" w:hAnsi="Times New Roman"/>
          <w:b/>
          <w:sz w:val="24"/>
          <w:szCs w:val="24"/>
        </w:rPr>
        <w:t>икторин</w:t>
      </w:r>
      <w:r w:rsidRPr="00865518">
        <w:rPr>
          <w:rFonts w:ascii="Times New Roman" w:hAnsi="Times New Roman"/>
          <w:b/>
          <w:sz w:val="24"/>
          <w:szCs w:val="24"/>
        </w:rPr>
        <w:t>е</w:t>
      </w:r>
      <w:r w:rsidR="00BC557E" w:rsidRPr="00865518">
        <w:rPr>
          <w:rFonts w:ascii="Times New Roman" w:hAnsi="Times New Roman"/>
          <w:b/>
          <w:sz w:val="24"/>
          <w:szCs w:val="24"/>
        </w:rPr>
        <w:t xml:space="preserve"> «Своя игра» </w:t>
      </w:r>
    </w:p>
    <w:p w:rsidR="00BC557E" w:rsidRPr="002003DA" w:rsidRDefault="00BC557E" w:rsidP="00BC557E">
      <w:pPr>
        <w:rPr>
          <w:rFonts w:ascii="Times New Roman" w:hAnsi="Times New Roman"/>
          <w:b/>
          <w:i/>
          <w:sz w:val="24"/>
          <w:szCs w:val="24"/>
        </w:rPr>
      </w:pPr>
      <w:r w:rsidRPr="002003DA">
        <w:rPr>
          <w:rFonts w:ascii="Times New Roman" w:hAnsi="Times New Roman"/>
          <w:b/>
          <w:i/>
          <w:sz w:val="24"/>
          <w:szCs w:val="24"/>
        </w:rPr>
        <w:t>Описание игры:</w:t>
      </w:r>
    </w:p>
    <w:p w:rsidR="00BC557E" w:rsidRPr="002003DA" w:rsidRDefault="00BC557E" w:rsidP="00BC557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003DA">
        <w:rPr>
          <w:rFonts w:ascii="Times New Roman" w:hAnsi="Times New Roman"/>
          <w:sz w:val="24"/>
          <w:szCs w:val="24"/>
        </w:rPr>
        <w:t>В викторине принимают участие три команды произвольной численности, которые, пользуясь приведенной ниже таблицей, выбирают тему вопроса и его «стоимость».</w:t>
      </w:r>
    </w:p>
    <w:p w:rsidR="00BC557E" w:rsidRPr="002003DA" w:rsidRDefault="00BC557E" w:rsidP="00BC557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003DA">
        <w:rPr>
          <w:rFonts w:ascii="Times New Roman" w:hAnsi="Times New Roman"/>
          <w:sz w:val="24"/>
          <w:szCs w:val="24"/>
        </w:rPr>
        <w:t>Право ответа принадлежит команде, первой поднявшей табличку со своим названием. В случае верного ответа команде засчитывается количество баллов, соответствующее «стоимости» вопроса, и команда получает право выбора следующего вопроса. Если дан неправильный ответ, та же сумма снимается со счета команды, и право ответа на этот вопрос переходит к другим командам.</w:t>
      </w:r>
    </w:p>
    <w:p w:rsidR="003F3CDD" w:rsidRDefault="003F3CDD" w:rsidP="003F3CD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003DA">
        <w:rPr>
          <w:rFonts w:ascii="Times New Roman" w:hAnsi="Times New Roman"/>
          <w:sz w:val="24"/>
          <w:szCs w:val="24"/>
        </w:rPr>
        <w:t>Побеждает команда, набравшая большее количество баллов.</w:t>
      </w:r>
    </w:p>
    <w:p w:rsidR="00865518" w:rsidRPr="00865518" w:rsidRDefault="00865518" w:rsidP="00865518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  <w:r w:rsidRPr="00865518">
        <w:rPr>
          <w:rFonts w:ascii="Times New Roman" w:hAnsi="Times New Roman"/>
          <w:b/>
          <w:sz w:val="24"/>
          <w:szCs w:val="24"/>
        </w:rPr>
        <w:t>Навигация по ресурсу.</w:t>
      </w:r>
    </w:p>
    <w:p w:rsidR="00865518" w:rsidRPr="00865518" w:rsidRDefault="00865518" w:rsidP="00865518">
      <w:pPr>
        <w:spacing w:before="120" w:after="120"/>
        <w:ind w:left="1068"/>
        <w:jc w:val="both"/>
        <w:rPr>
          <w:rFonts w:ascii="Times New Roman" w:hAnsi="Times New Roman"/>
          <w:sz w:val="24"/>
          <w:szCs w:val="24"/>
        </w:rPr>
      </w:pPr>
      <w:r w:rsidRPr="00865518">
        <w:rPr>
          <w:rFonts w:ascii="Times New Roman" w:hAnsi="Times New Roman"/>
          <w:sz w:val="24"/>
          <w:szCs w:val="24"/>
        </w:rPr>
        <w:t>Правила игры повторяют телевизионную игру «Своя игра»</w:t>
      </w:r>
    </w:p>
    <w:p w:rsidR="00865518" w:rsidRPr="00865518" w:rsidRDefault="00865518" w:rsidP="00865518">
      <w:pPr>
        <w:pStyle w:val="a3"/>
        <w:spacing w:before="120" w:after="12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65518">
        <w:rPr>
          <w:rFonts w:ascii="Times New Roman" w:hAnsi="Times New Roman"/>
          <w:sz w:val="24"/>
          <w:szCs w:val="24"/>
        </w:rPr>
        <w:t xml:space="preserve">1.Слайд № 1 – титульный. </w:t>
      </w:r>
    </w:p>
    <w:p w:rsidR="009D3334" w:rsidRDefault="00865518" w:rsidP="009D3334">
      <w:pPr>
        <w:pStyle w:val="a3"/>
        <w:spacing w:before="120"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65518">
        <w:rPr>
          <w:rFonts w:ascii="Times New Roman" w:hAnsi="Times New Roman"/>
          <w:sz w:val="24"/>
          <w:szCs w:val="24"/>
        </w:rPr>
        <w:t xml:space="preserve">      2.Слайд № 2 представляет собой игровое поле, на которое мы всегда возвращаемся с помощью управляющей кнопки. </w:t>
      </w:r>
    </w:p>
    <w:p w:rsidR="00865518" w:rsidRPr="00865518" w:rsidRDefault="009D3334" w:rsidP="009D3334">
      <w:pPr>
        <w:pStyle w:val="a3"/>
        <w:spacing w:before="120"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</w:t>
      </w:r>
      <w:r w:rsidR="00865518" w:rsidRPr="00865518">
        <w:rPr>
          <w:rFonts w:ascii="Times New Roman" w:hAnsi="Times New Roman"/>
          <w:sz w:val="24"/>
          <w:szCs w:val="24"/>
        </w:rPr>
        <w:t>Чтобы начать игру, нужно активизировать щелчком  «стоимость» вопроса (баллы)  из любой темы. Щёлкаем по гиперссылке и отправляемся на слайд с вопросом. Учитель читает вопрос, дети отвечают. Затем щёлкаем левой кнопкой, и появляется  ответ, щёлкаем ещё раз – иллюстрации</w:t>
      </w:r>
      <w:proofErr w:type="gramStart"/>
      <w:r>
        <w:rPr>
          <w:rFonts w:ascii="Times New Roman" w:hAnsi="Times New Roman"/>
          <w:sz w:val="24"/>
          <w:szCs w:val="24"/>
        </w:rPr>
        <w:t xml:space="preserve"> (!!! </w:t>
      </w:r>
      <w:proofErr w:type="gramEnd"/>
      <w:r>
        <w:rPr>
          <w:rFonts w:ascii="Times New Roman" w:hAnsi="Times New Roman"/>
          <w:sz w:val="24"/>
          <w:szCs w:val="24"/>
        </w:rPr>
        <w:t>На некоторых слайдах иллюстрации появляются с фигурой-ответом)</w:t>
      </w:r>
      <w:r w:rsidR="00865518" w:rsidRPr="00865518">
        <w:rPr>
          <w:rFonts w:ascii="Times New Roman" w:hAnsi="Times New Roman"/>
          <w:sz w:val="24"/>
          <w:szCs w:val="24"/>
        </w:rPr>
        <w:t>. С помощью управляющей кнопки возвращаемся на игровое поле. Вопрос, который был выбран, загорается другим цветом.</w:t>
      </w:r>
    </w:p>
    <w:p w:rsidR="00322D54" w:rsidRPr="00865518" w:rsidRDefault="009D3334" w:rsidP="00322D54">
      <w:pPr>
        <w:pStyle w:val="a3"/>
        <w:spacing w:before="120"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9D3334" w:rsidRPr="00865518" w:rsidRDefault="009D3334" w:rsidP="00322D54">
      <w:pPr>
        <w:pStyle w:val="a3"/>
        <w:spacing w:before="120" w:after="120"/>
        <w:ind w:left="0"/>
        <w:jc w:val="both"/>
        <w:rPr>
          <w:rFonts w:ascii="Times New Roman" w:hAnsi="Times New Roman"/>
          <w:sz w:val="24"/>
          <w:szCs w:val="24"/>
        </w:rPr>
      </w:pPr>
    </w:p>
    <w:sectPr w:rsidR="009D3334" w:rsidRPr="00865518" w:rsidSect="009D333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6033"/>
    <w:multiLevelType w:val="hybridMultilevel"/>
    <w:tmpl w:val="7C30D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9670D"/>
    <w:multiLevelType w:val="hybridMultilevel"/>
    <w:tmpl w:val="55B433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A49B0"/>
    <w:multiLevelType w:val="hybridMultilevel"/>
    <w:tmpl w:val="4F5AB926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4C0A6B01"/>
    <w:multiLevelType w:val="hybridMultilevel"/>
    <w:tmpl w:val="951831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13F1645"/>
    <w:multiLevelType w:val="hybridMultilevel"/>
    <w:tmpl w:val="E90C3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557E"/>
    <w:rsid w:val="001842F8"/>
    <w:rsid w:val="002003DA"/>
    <w:rsid w:val="002E43F5"/>
    <w:rsid w:val="00322D54"/>
    <w:rsid w:val="003F3CDD"/>
    <w:rsid w:val="005467D8"/>
    <w:rsid w:val="00865518"/>
    <w:rsid w:val="009D3334"/>
    <w:rsid w:val="00BC557E"/>
    <w:rsid w:val="00E331D2"/>
    <w:rsid w:val="00F02677"/>
    <w:rsid w:val="00FA3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5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1</cp:lastModifiedBy>
  <cp:revision>4</cp:revision>
  <dcterms:created xsi:type="dcterms:W3CDTF">2015-12-12T04:50:00Z</dcterms:created>
  <dcterms:modified xsi:type="dcterms:W3CDTF">2015-12-12T04:20:00Z</dcterms:modified>
</cp:coreProperties>
</file>